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B8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Estimada pareja,</w:t>
      </w:r>
    </w:p>
    <w:p w14:paraId="386238E5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2B2D7625" w14:textId="35982EFF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Por el bien de su matrimonio y su familia, le felicitamos por su interés en el programa Retrouvaille® (R</w:t>
      </w:r>
      <w:r w:rsidR="00264786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e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tro-</w:t>
      </w:r>
      <w:proofErr w:type="spellStart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vai</w:t>
      </w:r>
      <w:proofErr w:type="spellEnd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). Retrouvaille® </w:t>
      </w:r>
      <w:r w:rsidR="000574E5" w:rsidRP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vertAlign w:val="superscript"/>
        </w:rPr>
        <w:t xml:space="preserve">,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una organización </w:t>
      </w:r>
      <w:r w:rsidR="000574E5" w:rsidRPr="00264786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católico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-cristiana sin fines de lucro, es un programa intensivo de renovación matrimonial de tres meses, abierto a parejas de cualquier fe o sin ninguna creencia. Nuestro único propósito es ayudar y sanar matrimonios con dificultades. Según un estudio reciente, el 75% de las parejas que completaron el programa de tres meses seguían juntas cinco años después de haberlo finalizado. Este programa ofrece esperanza a matrimonios en crisis, ayudando a los cónyuges a reavivar el amor, la confianza y el compromiso que los unió originalmente.</w:t>
      </w:r>
      <w:r>
        <w:rPr>
          <w:rFonts w:ascii="Helvetica" w:hAnsi="Helvetica"/>
          <w:sz w:val="25"/>
          <w:szCs w:val="25"/>
          <w:shd w:val="clear" w:color="auto" w:fill="FFFFFF"/>
        </w:rPr>
        <w:t xml:space="preserve">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Nota: El programa Retrouvaille </w:t>
      </w:r>
      <w:r w:rsidR="000574E5" w:rsidRP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vertAlign w:val="superscript"/>
        </w:rPr>
        <w:t xml:space="preserve">®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no está diseñado ni pensado para parejas que conviven sin estar casadas .</w:t>
      </w:r>
    </w:p>
    <w:p w14:paraId="0A1A31D3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29F630F6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El próximo programa 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fr-FR"/>
        </w:rPr>
        <w:t xml:space="preserve">Retrouvaille de Orange </w:t>
      </w:r>
      <w:proofErr w:type="spellStart"/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fr-FR"/>
        </w:rPr>
        <w:t>Coast</w:t>
      </w:r>
      <w:proofErr w:type="spellEnd"/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fr-FR"/>
        </w:rPr>
        <w:t xml:space="preserve"> en ESPAÑOL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  <w:proofErr w:type="spellStart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nl-NL"/>
        </w:rPr>
        <w:t>comienza</w:t>
      </w:r>
      <w:proofErr w:type="spellEnd"/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nl-NL"/>
        </w:rPr>
        <w:t xml:space="preserve"> :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64C127E1" w14:textId="77777777" w:rsidR="00660686" w:rsidRDefault="00000000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b/>
          <w:bCs/>
          <w:sz w:val="25"/>
          <w:szCs w:val="25"/>
          <w:shd w:val="clear" w:color="auto" w:fill="FFFFFF"/>
        </w:rPr>
        <w:t xml:space="preserve">Viernes 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 xml:space="preserve">29 de mayo de 2026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y se llevará a cabo en:</w:t>
      </w:r>
    </w:p>
    <w:p w14:paraId="3934BE45" w14:textId="77777777" w:rsidR="000574E5" w:rsidRDefault="000574E5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A1E696C" w14:textId="015F5B9D" w:rsidR="000574E5" w:rsidRDefault="000574E5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  <w:t>Holiday Inn Santa Ana Orange County Airport</w:t>
      </w:r>
    </w:p>
    <w:p w14:paraId="0D958C5A" w14:textId="3D360D38" w:rsidR="000574E5" w:rsidRDefault="000574E5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  <w:t>2726 S. Grand Avenue</w:t>
      </w:r>
    </w:p>
    <w:p w14:paraId="6123CCC3" w14:textId="0E55D33D" w:rsidR="00660686" w:rsidRDefault="00000000">
      <w:pPr>
        <w:pStyle w:val="Default"/>
        <w:spacing w:before="0" w:line="240" w:lineRule="auto"/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de-DE"/>
        </w:rPr>
        <w:t>Santa Ana, California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44EE61E4" w14:textId="77777777" w:rsidR="000574E5" w:rsidRDefault="000574E5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35732F81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La hora de entrada es a las 18:30.</w:t>
      </w:r>
    </w:p>
    <w:p w14:paraId="1EF23976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(El programa comienza puntualmente a las 20:00)</w:t>
      </w:r>
    </w:p>
    <w:p w14:paraId="4D93364A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y finalizando el 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domingo 31 de mayo,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pt-PT"/>
        </w:rPr>
        <w:t>a las 5:00 p. m.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2396873B" w14:textId="6BAE1D43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Tenga en cuenta que se trata de una estancia de fin de semana de 2 noches en el hotel.</w:t>
      </w:r>
    </w:p>
    <w:p w14:paraId="60CEADCF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73EED40F" w14:textId="513EBB56" w:rsidR="00660686" w:rsidRDefault="000574E5">
      <w:pPr>
        <w:pStyle w:val="Default"/>
        <w:spacing w:before="0" w:line="240" w:lineRule="auto"/>
        <w:jc w:val="both"/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Depósito/Cuota de inscripción no reembolsable: $600 por pareja.</w:t>
      </w:r>
    </w:p>
    <w:p w14:paraId="0DA913BE" w14:textId="5254AAB2" w:rsidR="000574E5" w:rsidRPr="000574E5" w:rsidRDefault="000574E5">
      <w:pPr>
        <w:pStyle w:val="Default"/>
        <w:spacing w:before="0" w:line="240" w:lineRule="auto"/>
        <w:jc w:val="both"/>
        <w:rPr>
          <w:rFonts w:ascii="Helvetica" w:eastAsia="Helvetica" w:hAnsi="Helvetica" w:cs="Helvetica"/>
          <w:b/>
          <w:bCs/>
          <w:sz w:val="25"/>
          <w:szCs w:val="25"/>
          <w:shd w:val="clear" w:color="auto" w:fill="FFFFFF"/>
        </w:rPr>
      </w:pPr>
      <w:r w:rsidRPr="000574E5">
        <w:rPr>
          <w:rFonts w:ascii="Helvetica" w:eastAsia="Helvetica" w:hAnsi="Helvetica" w:cs="Helvetica"/>
          <w:b/>
          <w:bCs/>
          <w:sz w:val="25"/>
          <w:szCs w:val="25"/>
          <w:shd w:val="clear" w:color="auto" w:fill="FFFFFF"/>
        </w:rPr>
        <w:t xml:space="preserve">Coste total: </w:t>
      </w:r>
      <w:r w:rsidRPr="000574E5">
        <w:rPr>
          <w:rFonts w:ascii="Helvetica" w:eastAsia="Helvetica" w:hAnsi="Helvetica" w:cs="Helvetica"/>
          <w:b/>
          <w:bCs/>
          <w:sz w:val="25"/>
          <w:szCs w:val="25"/>
          <w:shd w:val="clear" w:color="auto" w:fill="FFFFFF"/>
        </w:rPr>
        <w:tab/>
        <w:t>1200 dólares por pareja (incluye el depósito/tasa de inscripción).</w:t>
      </w:r>
    </w:p>
    <w:p w14:paraId="3483E710" w14:textId="77777777" w:rsidR="000574E5" w:rsidRPr="000574E5" w:rsidRDefault="000574E5">
      <w:pPr>
        <w:pStyle w:val="Default"/>
        <w:spacing w:before="0" w:line="240" w:lineRule="auto"/>
        <w:jc w:val="both"/>
        <w:rPr>
          <w:rFonts w:ascii="Helvetica" w:hAnsi="Helvetica"/>
          <w:b/>
          <w:bCs/>
          <w:color w:val="242424"/>
          <w:sz w:val="25"/>
          <w:szCs w:val="25"/>
          <w:u w:val="single" w:color="242424"/>
          <w:shd w:val="clear" w:color="auto" w:fill="FFFFFF"/>
        </w:rPr>
      </w:pPr>
      <w:r w:rsidRPr="000574E5">
        <w:rPr>
          <w:rFonts w:ascii="Helvetica" w:hAnsi="Helvetica"/>
          <w:b/>
          <w:bCs/>
          <w:color w:val="242424"/>
          <w:sz w:val="25"/>
          <w:szCs w:val="25"/>
          <w:u w:val="single" w:color="242424"/>
          <w:shd w:val="clear" w:color="auto" w:fill="FFFFFF"/>
        </w:rPr>
        <w:t>El saldo restante de 600 dólares debe abonarse antes del 28 de mayo de 2026.</w:t>
      </w:r>
    </w:p>
    <w:p w14:paraId="2C4A38F0" w14:textId="3CBCDD55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Consulte a continuación si va a pagar con cheque o tarjeta de crédito.</w:t>
      </w:r>
    </w:p>
    <w:p w14:paraId="367721D6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359CFA2" w14:textId="1A76DB91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Las 6 sesiones posteriores al fin de semana en ESPAÑOL se llevan a cabo cada dos sábados y son una continuación del programa Retrouvaille® </w:t>
      </w:r>
      <w:r w:rsidR="000574E5" w:rsidRPr="000574E5"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  <w:vertAlign w:val="superscript"/>
        </w:rPr>
        <w:t xml:space="preserve">.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Se realizarán en Orange, California, a partir del 7 de junio de 2026, con registro a las 12:45 p. m. La sesión comienza puntualmente a la 1:00 p. m. y finaliza a las 5:00 p. m.</w:t>
      </w:r>
    </w:p>
    <w:p w14:paraId="777F38DD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66B56D45" w14:textId="77777777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Se recomienda inscribirse lo antes posible, ya que las plazas se agotan rápidamente. Si desea inscribirse, siga las instrucciones a continuación.</w:t>
      </w:r>
    </w:p>
    <w:p w14:paraId="592DDAFD" w14:textId="77777777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4F36FD77" w14:textId="77777777" w:rsidR="00660686" w:rsidRDefault="00000000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Si tiene alguna pregunta, llame al (714) 306-6469. ¡Registrarse es muy fácil!</w:t>
      </w:r>
    </w:p>
    <w:p w14:paraId="0BA6AB1B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3FEDB5D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lastRenderedPageBreak/>
        <w:t>Si va a utilizar una tarjeta de crédito, simplemente haga clic en este enlace:</w:t>
      </w:r>
      <w:r>
        <w:rPr>
          <w:rFonts w:ascii="Helvetica" w:eastAsia="Helvetica" w:hAnsi="Helvetica" w:cs="Helvetica"/>
          <w:noProof/>
          <w:color w:val="242424"/>
          <w:sz w:val="25"/>
          <w:szCs w:val="25"/>
          <w:u w:color="242424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57116761" wp14:editId="51B7D100">
            <wp:simplePos x="0" y="0"/>
            <wp:positionH relativeFrom="margin">
              <wp:posOffset>101186</wp:posOffset>
            </wp:positionH>
            <wp:positionV relativeFrom="line">
              <wp:posOffset>238759</wp:posOffset>
            </wp:positionV>
            <wp:extent cx="1340557" cy="13405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0557" cy="13405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3324D3C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2BC9D775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795B631D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41F657E8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2297293D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1C15C75A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0A8D9866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0000EE"/>
          <w:sz w:val="25"/>
          <w:szCs w:val="25"/>
          <w:u w:val="single" w:color="0000ED"/>
          <w:shd w:val="clear" w:color="auto" w:fill="FFFFFF"/>
        </w:rPr>
      </w:pPr>
    </w:p>
    <w:p w14:paraId="751C2637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u w:color="0000ED"/>
          <w:shd w:val="clear" w:color="auto" w:fill="FFFFFF"/>
        </w:rPr>
      </w:pPr>
    </w:p>
    <w:p w14:paraId="53F30FC7" w14:textId="77777777" w:rsidR="00660686" w:rsidRDefault="00660686">
      <w:pPr>
        <w:pStyle w:val="Default"/>
        <w:spacing w:before="0" w:line="240" w:lineRule="auto"/>
        <w:jc w:val="both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2EB1329D" w14:textId="77777777" w:rsidR="00660686" w:rsidRDefault="00660686">
      <w:pPr>
        <w:pStyle w:val="Default"/>
        <w:spacing w:before="0" w:line="240" w:lineRule="auto"/>
        <w:rPr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</w:p>
    <w:p w14:paraId="5EEF8B66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Haga su cheque de inscripción a nombre de </w:t>
      </w:r>
      <w:r>
        <w:rPr>
          <w:rFonts w:ascii="Helvetica" w:hAnsi="Helvetica"/>
          <w:color w:val="242424"/>
          <w:sz w:val="25"/>
          <w:szCs w:val="25"/>
          <w:u w:val="single" w:color="242424"/>
          <w:shd w:val="clear" w:color="auto" w:fill="FFFFFF"/>
          <w:lang w:val="fr-FR"/>
        </w:rPr>
        <w:t xml:space="preserve">Retrouvaille of Orange </w:t>
      </w:r>
      <w:proofErr w:type="spellStart"/>
      <w:r>
        <w:rPr>
          <w:rFonts w:ascii="Helvetica" w:hAnsi="Helvetica"/>
          <w:color w:val="242424"/>
          <w:sz w:val="25"/>
          <w:szCs w:val="25"/>
          <w:u w:val="single" w:color="242424"/>
          <w:shd w:val="clear" w:color="auto" w:fill="FFFFFF"/>
          <w:lang w:val="fr-FR"/>
        </w:rPr>
        <w:t>Coast</w:t>
      </w:r>
      <w:proofErr w:type="spellEnd"/>
      <w:r>
        <w:rPr>
          <w:rFonts w:ascii="Helvetica" w:hAnsi="Helvetica"/>
          <w:color w:val="242424"/>
          <w:sz w:val="25"/>
          <w:szCs w:val="25"/>
          <w:u w:val="single" w:color="242424"/>
          <w:shd w:val="clear" w:color="auto" w:fill="FFFFFF"/>
          <w:lang w:val="fr-FR"/>
        </w:rPr>
        <w:t xml:space="preserve">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por $600 (no reembolsable*),</w:t>
      </w:r>
    </w:p>
    <w:p w14:paraId="4BE144A9" w14:textId="77777777" w:rsidR="000574E5" w:rsidRDefault="000574E5">
      <w:pPr>
        <w:pStyle w:val="Default"/>
        <w:spacing w:before="0" w:line="240" w:lineRule="auto"/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Reencuentro de la Costa de Orange</w:t>
      </w:r>
    </w:p>
    <w:p w14:paraId="26C3A425" w14:textId="0CD7BFAF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c/o Brian y Dinah Chu</w:t>
      </w:r>
    </w:p>
    <w:p w14:paraId="3A7CDBFC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it-IT"/>
        </w:rPr>
        <w:t>18552 Mariposa Dr.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63102365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it-IT"/>
        </w:rPr>
        <w:t xml:space="preserve">Villa Park, CA </w:t>
      </w:r>
      <w:r>
        <w:rPr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</w:rPr>
        <w:t>92861</w:t>
      </w:r>
    </w:p>
    <w:p w14:paraId="7D2AB327" w14:textId="77777777" w:rsidR="00660686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6A27DAB9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color w:val="242424"/>
          <w:sz w:val="25"/>
          <w:szCs w:val="25"/>
          <w:u w:color="242424"/>
          <w:shd w:val="clear" w:color="auto" w:fill="FFFFFF"/>
        </w:rPr>
      </w:pP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Su reserva se confirmará por correo electrónico una vez recibido el pago. Si tiene alguna pregunta o inquietud, llame al (714)306-6469 </w:t>
      </w:r>
      <w:r>
        <w:rPr>
          <w:rFonts w:ascii="Helvetica" w:hAnsi="Helvetica"/>
          <w:color w:val="242424"/>
          <w:sz w:val="25"/>
          <w:szCs w:val="25"/>
          <w:u w:val="single" w:color="242424"/>
          <w:shd w:val="clear" w:color="auto" w:fill="FFFFFF"/>
        </w:rPr>
        <w:t xml:space="preserve">o </w:t>
      </w:r>
      <w:r>
        <w:rPr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 xml:space="preserve">envíe un correo electrónico a </w:t>
      </w:r>
      <w:hyperlink r:id="rId7" w:history="1">
        <w:r>
          <w:rPr>
            <w:rStyle w:val="Hyperlink0"/>
          </w:rPr>
          <w:t>6011c@helpourmarriage.org.</w:t>
        </w:r>
      </w:hyperlink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15FED948" w14:textId="77777777" w:rsidR="00660686" w:rsidRDefault="00660686">
      <w:pPr>
        <w:pStyle w:val="Default"/>
        <w:spacing w:before="0" w:line="240" w:lineRule="auto"/>
        <w:jc w:val="both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</w:p>
    <w:p w14:paraId="6CE24C1C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*NOTA IMPORTANTE: La cuota de inscripción NO es reembolsable. Si por algún motivo no puede asistir, su cuota de inscripción podrá aplazarse a una fecha posterior (siempre que asista dentro del plazo de un año); transferirse a otra comunidad de Retrouvaille para que participe en su programa de fin de semana; transferirse a otra pareja como regalo; o, a discreción de Retrouvaille de Orange Coast, la cuota de inscripción podrá considerarse como una donación deducible de impuestos a Retrouvaille de Orange Coast. Si tiene alguna pregunta sobre el programa o las cuotas, llámenos.</w:t>
      </w:r>
    </w:p>
    <w:p w14:paraId="408ECDC6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41790BA8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Gracias,</w:t>
      </w:r>
    </w:p>
    <w:p w14:paraId="5BC106FE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it-IT"/>
        </w:rPr>
        <w:t xml:space="preserve">Gary y Berenice </w:t>
      </w:r>
      <w:proofErr w:type="spellStart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it-IT"/>
        </w:rPr>
        <w:t>Masciel</w:t>
      </w:r>
      <w:proofErr w:type="spellEnd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</w:t>
      </w:r>
    </w:p>
    <w:p w14:paraId="17362BBF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</w:rPr>
      </w:pPr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fr-FR"/>
        </w:rPr>
        <w:t xml:space="preserve">Pareja de registro Retrouvaille de Orange </w:t>
      </w:r>
      <w:proofErr w:type="spellStart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  <w:lang w:val="fr-FR"/>
        </w:rPr>
        <w:t>Coast</w:t>
      </w:r>
      <w:proofErr w:type="spellEnd"/>
      <w:r>
        <w:rPr>
          <w:rStyle w:val="None"/>
          <w:rFonts w:ascii="Helvetica" w:hAnsi="Helvetica"/>
          <w:color w:val="242424"/>
          <w:sz w:val="25"/>
          <w:szCs w:val="25"/>
          <w:u w:color="242424"/>
          <w:shd w:val="clear" w:color="auto" w:fill="FFFFFF"/>
        </w:rPr>
        <w:t>  </w:t>
      </w:r>
    </w:p>
    <w:p w14:paraId="14390054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shd w:val="clear" w:color="auto" w:fill="FFFFFF"/>
          <w:lang w:val="it-IT"/>
        </w:rPr>
      </w:pPr>
      <w:r>
        <w:rPr>
          <w:rStyle w:val="None"/>
          <w:rFonts w:ascii="Helvetica" w:hAnsi="Helvetica"/>
          <w:b/>
          <w:bCs/>
          <w:color w:val="242424"/>
          <w:sz w:val="25"/>
          <w:szCs w:val="25"/>
          <w:u w:color="242424"/>
          <w:shd w:val="clear" w:color="auto" w:fill="FFFFFF"/>
          <w:lang w:val="it-IT"/>
        </w:rPr>
        <w:t>714-306-6469</w:t>
      </w:r>
    </w:p>
    <w:p w14:paraId="69CE43FF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5"/>
          <w:szCs w:val="25"/>
          <w:u w:val="single"/>
          <w:shd w:val="clear" w:color="auto" w:fill="FFFFFF"/>
        </w:rPr>
      </w:pPr>
      <w:r>
        <w:rPr>
          <w:rStyle w:val="None"/>
          <w:rFonts w:ascii="Helvetica" w:hAnsi="Helvetica"/>
          <w:sz w:val="25"/>
          <w:szCs w:val="25"/>
          <w:u w:val="single"/>
          <w:shd w:val="clear" w:color="auto" w:fill="FFFFFF"/>
        </w:rPr>
        <w:t>helpourmarriage.org</w:t>
      </w:r>
    </w:p>
    <w:p w14:paraId="2913714B" w14:textId="77777777" w:rsidR="00660686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color w:val="FFFFFF"/>
          <w:u w:val="single" w:color="FFFFFF"/>
          <w:shd w:val="clear" w:color="auto" w:fill="FFFFFF"/>
        </w:rPr>
      </w:pPr>
      <w:r>
        <w:rPr>
          <w:rStyle w:val="None"/>
          <w:rFonts w:ascii="Helvetica" w:hAnsi="Helvetica"/>
          <w:sz w:val="25"/>
          <w:szCs w:val="25"/>
          <w:u w:val="single"/>
          <w:shd w:val="clear" w:color="auto" w:fill="FFFFFF"/>
        </w:rPr>
        <w:t>ayudanuestromatrimonio.org</w:t>
      </w:r>
    </w:p>
    <w:p w14:paraId="69EE140C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6D840D56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7E009B8B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785C14B6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7F9375A3" w14:textId="77777777" w:rsidR="00660686" w:rsidRDefault="00660686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14:paraId="5714E13B" w14:textId="77777777" w:rsidR="00660686" w:rsidRDefault="00660686">
      <w:pPr>
        <w:pStyle w:val="Default"/>
        <w:spacing w:before="0" w:line="240" w:lineRule="auto"/>
      </w:pPr>
    </w:p>
    <w:sectPr w:rsidR="00660686">
      <w:headerReference w:type="default" r:id="rId8"/>
      <w:footerReference w:type="default" r:id="rId9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829F" w14:textId="77777777" w:rsidR="00810152" w:rsidRDefault="00810152">
      <w:r>
        <w:separator/>
      </w:r>
    </w:p>
  </w:endnote>
  <w:endnote w:type="continuationSeparator" w:id="0">
    <w:p w14:paraId="55B610D1" w14:textId="77777777" w:rsidR="00810152" w:rsidRDefault="0081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AED7" w14:textId="77777777" w:rsidR="00660686" w:rsidRDefault="0066068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F16D" w14:textId="77777777" w:rsidR="00810152" w:rsidRDefault="00810152">
      <w:r>
        <w:separator/>
      </w:r>
    </w:p>
  </w:footnote>
  <w:footnote w:type="continuationSeparator" w:id="0">
    <w:p w14:paraId="764467FE" w14:textId="77777777" w:rsidR="00810152" w:rsidRDefault="0081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1386" w14:textId="77777777" w:rsidR="00660686" w:rsidRDefault="0066068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86"/>
    <w:rsid w:val="000574E5"/>
    <w:rsid w:val="00264786"/>
    <w:rsid w:val="003353F1"/>
    <w:rsid w:val="00660686"/>
    <w:rsid w:val="00810152"/>
    <w:rsid w:val="00F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04399"/>
  <w15:docId w15:val="{16A05DFC-AE33-1C40-9D93-DCC6113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B36C6"/>
      <w:sz w:val="25"/>
      <w:szCs w:val="25"/>
      <w:u w:val="single" w:color="0B35C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6011c@helpourmarria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T. Chu</cp:lastModifiedBy>
  <cp:revision>3</cp:revision>
  <dcterms:created xsi:type="dcterms:W3CDTF">2026-04-15T23:32:00Z</dcterms:created>
  <dcterms:modified xsi:type="dcterms:W3CDTF">2026-04-15T23:46:00Z</dcterms:modified>
</cp:coreProperties>
</file>